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E2458" w14:textId="77777777" w:rsidR="00E12010" w:rsidRDefault="00E12010">
      <w:r w:rsidRPr="00E12010">
        <w:t xml:space="preserve">Date: </w:t>
      </w:r>
    </w:p>
    <w:p w14:paraId="7A4D1D6D" w14:textId="77777777" w:rsidR="00E12010" w:rsidRDefault="00E12010">
      <w:r w:rsidRPr="00E12010">
        <w:t xml:space="preserve">Borrower Name: </w:t>
      </w:r>
    </w:p>
    <w:p w14:paraId="681E27F1" w14:textId="77777777" w:rsidR="00E12010" w:rsidRDefault="00E12010">
      <w:r w:rsidRPr="00E12010">
        <w:t xml:space="preserve">Subject Property Address: </w:t>
      </w:r>
    </w:p>
    <w:p w14:paraId="5DBC1457" w14:textId="77777777" w:rsidR="00E12010" w:rsidRDefault="00E12010">
      <w:r w:rsidRPr="00E12010">
        <w:t xml:space="preserve">Loan or </w:t>
      </w:r>
      <w:proofErr w:type="gramStart"/>
      <w:r w:rsidRPr="00E12010">
        <w:t>Application #:</w:t>
      </w:r>
      <w:proofErr w:type="gramEnd"/>
      <w:r w:rsidRPr="00E12010">
        <w:t xml:space="preserve"> </w:t>
      </w:r>
    </w:p>
    <w:p w14:paraId="16F62550" w14:textId="77777777" w:rsidR="00E12010" w:rsidRDefault="00E12010">
      <w:r w:rsidRPr="00E12010">
        <w:t xml:space="preserve">RE: Transfer of Appraisal Report From (Lender) to </w:t>
      </w:r>
      <w:r>
        <w:t>Commercial Element</w:t>
      </w:r>
      <w:r w:rsidRPr="00E12010">
        <w:t xml:space="preserve">, LLC. </w:t>
      </w:r>
    </w:p>
    <w:p w14:paraId="39E23A8F" w14:textId="77777777" w:rsidR="00E12010" w:rsidRDefault="00E12010"/>
    <w:p w14:paraId="65EC530A" w14:textId="0000155F" w:rsidR="00E12010" w:rsidRDefault="00E12010" w:rsidP="00E12010">
      <w:pPr>
        <w:jc w:val="both"/>
      </w:pPr>
      <w:r w:rsidRPr="00E12010">
        <w:t xml:space="preserve">To Whom It May Concern, Lender ordered the attached appraisal report regarding the above-referenced Property Address. Lender hereby transfers ownership and custody of the attached appraisal report for the above-referenced Loan or Application to </w:t>
      </w:r>
      <w:r>
        <w:t>Commercial Element</w:t>
      </w:r>
      <w:r w:rsidRPr="00E12010">
        <w:t>, LLC. Lender certifies the appraisal report procured during the origination of the above</w:t>
      </w:r>
      <w:r>
        <w:t xml:space="preserve"> </w:t>
      </w:r>
      <w:r w:rsidRPr="00E12010">
        <w:t>referenced mortgage loan was performed by an independent third-party appraiser or through an independent third</w:t>
      </w:r>
      <w:r>
        <w:t>-</w:t>
      </w:r>
      <w:r w:rsidRPr="00E12010">
        <w:t xml:space="preserve">party appraisal management company. The appraisal report was completed by a state-licensed or state-certified appraisal professional in compliance with the Interagency Appraisal and Evaluation Guidelines (“Guidelines”), which address the Appraisal Independence requirements under the Dodd-Frank Wall Street Reform and Consumer Protection Act of 2010. </w:t>
      </w:r>
    </w:p>
    <w:p w14:paraId="7533F5E9" w14:textId="5C785B6F" w:rsidR="00F9141F" w:rsidRDefault="00E12010" w:rsidP="00E12010">
      <w:pPr>
        <w:jc w:val="both"/>
      </w:pPr>
      <w:r w:rsidRPr="00E12010">
        <w:t xml:space="preserve">Lender acknowledges and agrees that </w:t>
      </w:r>
      <w:r>
        <w:t>Commercial Element</w:t>
      </w:r>
      <w:r w:rsidRPr="00E12010">
        <w:t xml:space="preserve">, LLC. is relying in good faith on these certifications, representations, and warranties in accepting ownership and custody of the attached appraisal report. Lender hereby certifies to </w:t>
      </w:r>
      <w:r>
        <w:t>Commercial Element</w:t>
      </w:r>
      <w:r w:rsidRPr="00E12010">
        <w:t>, LLC. that this is the only appraisal ordered on this property by said Lender. We hereby authorize the release of the appraisal from the AMC or Appraiser as applicable. By signature below, I certify that I am authorized to certify these assurances on behalf of Lender.</w:t>
      </w:r>
    </w:p>
    <w:p w14:paraId="321022B6" w14:textId="77777777" w:rsidR="00E12010" w:rsidRDefault="00E12010"/>
    <w:p w14:paraId="314C65C5" w14:textId="77777777" w:rsidR="00E12010" w:rsidRDefault="00E12010"/>
    <w:p w14:paraId="035FDAF7" w14:textId="075E9389" w:rsidR="00E12010" w:rsidRDefault="00E12010">
      <w:r>
        <w:t>Sincerely,</w:t>
      </w:r>
    </w:p>
    <w:p w14:paraId="2B74366D" w14:textId="14198269" w:rsidR="00E12010" w:rsidRDefault="00E12010">
      <w:r>
        <w:t>Name</w:t>
      </w:r>
      <w:r>
        <w:tab/>
      </w:r>
      <w:r>
        <w:tab/>
        <w:t>Title</w:t>
      </w:r>
    </w:p>
    <w:p w14:paraId="4A584EE3" w14:textId="3CCC03BE" w:rsidR="00E12010" w:rsidRDefault="00E12010">
      <w:r>
        <w:t>Signature</w:t>
      </w:r>
      <w:r>
        <w:tab/>
      </w:r>
    </w:p>
    <w:sectPr w:rsidR="00E120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010"/>
    <w:rsid w:val="00132857"/>
    <w:rsid w:val="0037004A"/>
    <w:rsid w:val="00461718"/>
    <w:rsid w:val="00E12010"/>
    <w:rsid w:val="00F914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D19B0"/>
  <w15:chartTrackingRefBased/>
  <w15:docId w15:val="{13C007D2-9E4D-4D21-A6A8-E3F2D897C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20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20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20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20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20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20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20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20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20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20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20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20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20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20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20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20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20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2010"/>
    <w:rPr>
      <w:rFonts w:eastAsiaTheme="majorEastAsia" w:cstheme="majorBidi"/>
      <w:color w:val="272727" w:themeColor="text1" w:themeTint="D8"/>
    </w:rPr>
  </w:style>
  <w:style w:type="paragraph" w:styleId="Title">
    <w:name w:val="Title"/>
    <w:basedOn w:val="Normal"/>
    <w:next w:val="Normal"/>
    <w:link w:val="TitleChar"/>
    <w:uiPriority w:val="10"/>
    <w:qFormat/>
    <w:rsid w:val="00E120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20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20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20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2010"/>
    <w:pPr>
      <w:spacing w:before="160"/>
      <w:jc w:val="center"/>
    </w:pPr>
    <w:rPr>
      <w:i/>
      <w:iCs/>
      <w:color w:val="404040" w:themeColor="text1" w:themeTint="BF"/>
    </w:rPr>
  </w:style>
  <w:style w:type="character" w:customStyle="1" w:styleId="QuoteChar">
    <w:name w:val="Quote Char"/>
    <w:basedOn w:val="DefaultParagraphFont"/>
    <w:link w:val="Quote"/>
    <w:uiPriority w:val="29"/>
    <w:rsid w:val="00E12010"/>
    <w:rPr>
      <w:i/>
      <w:iCs/>
      <w:color w:val="404040" w:themeColor="text1" w:themeTint="BF"/>
    </w:rPr>
  </w:style>
  <w:style w:type="paragraph" w:styleId="ListParagraph">
    <w:name w:val="List Paragraph"/>
    <w:basedOn w:val="Normal"/>
    <w:uiPriority w:val="34"/>
    <w:qFormat/>
    <w:rsid w:val="00E12010"/>
    <w:pPr>
      <w:ind w:left="720"/>
      <w:contextualSpacing/>
    </w:pPr>
  </w:style>
  <w:style w:type="character" w:styleId="IntenseEmphasis">
    <w:name w:val="Intense Emphasis"/>
    <w:basedOn w:val="DefaultParagraphFont"/>
    <w:uiPriority w:val="21"/>
    <w:qFormat/>
    <w:rsid w:val="00E12010"/>
    <w:rPr>
      <w:i/>
      <w:iCs/>
      <w:color w:val="0F4761" w:themeColor="accent1" w:themeShade="BF"/>
    </w:rPr>
  </w:style>
  <w:style w:type="paragraph" w:styleId="IntenseQuote">
    <w:name w:val="Intense Quote"/>
    <w:basedOn w:val="Normal"/>
    <w:next w:val="Normal"/>
    <w:link w:val="IntenseQuoteChar"/>
    <w:uiPriority w:val="30"/>
    <w:qFormat/>
    <w:rsid w:val="00E120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2010"/>
    <w:rPr>
      <w:i/>
      <w:iCs/>
      <w:color w:val="0F4761" w:themeColor="accent1" w:themeShade="BF"/>
    </w:rPr>
  </w:style>
  <w:style w:type="character" w:styleId="IntenseReference">
    <w:name w:val="Intense Reference"/>
    <w:basedOn w:val="DefaultParagraphFont"/>
    <w:uiPriority w:val="32"/>
    <w:qFormat/>
    <w:rsid w:val="00E120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228</Words>
  <Characters>1302</Characters>
  <Application>Microsoft Office Word</Application>
  <DocSecurity>0</DocSecurity>
  <Lines>10</Lines>
  <Paragraphs>3</Paragraphs>
  <ScaleCrop>false</ScaleCrop>
  <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Kayan Chow</dc:creator>
  <cp:keywords/>
  <dc:description/>
  <cp:lastModifiedBy>Kayan Chow</cp:lastModifiedBy>
  <cp:revision>1</cp:revision>
  <dcterms:created xsi:type="dcterms:W3CDTF">2026-02-12T21:58:00Z</dcterms:created>
  <dcterms:modified xsi:type="dcterms:W3CDTF">2026-02-12T22:01:00Z</dcterms:modified>
</cp:coreProperties>
</file>